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2A1" w:rsidRPr="0026507D" w:rsidRDefault="0026507D" w:rsidP="0026507D">
      <w:pPr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26507D">
        <w:rPr>
          <w:rFonts w:ascii="Times New Roman" w:hAnsi="Times New Roman" w:cs="Times New Roman"/>
          <w:b/>
          <w:sz w:val="24"/>
          <w:szCs w:val="24"/>
        </w:rPr>
        <w:t>Задание 3</w:t>
      </w:r>
    </w:p>
    <w:p w:rsidR="0026507D" w:rsidRDefault="0026507D" w:rsidP="0026507D">
      <w:pPr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Составить презентацию в </w:t>
      </w:r>
      <w:r>
        <w:rPr>
          <w:rFonts w:ascii="Times New Roman" w:hAnsi="Times New Roman" w:cs="Times New Roman"/>
          <w:sz w:val="24"/>
          <w:szCs w:val="24"/>
          <w:lang w:val="en-US"/>
        </w:rPr>
        <w:t>Microsoft</w:t>
      </w:r>
      <w:r w:rsidRPr="002650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PowerPoint</w:t>
      </w:r>
      <w:r>
        <w:rPr>
          <w:rFonts w:ascii="Times New Roman" w:hAnsi="Times New Roman" w:cs="Times New Roman"/>
          <w:sz w:val="24"/>
          <w:szCs w:val="24"/>
        </w:rPr>
        <w:t xml:space="preserve"> на основе лекционных материалов по заданной теме:</w:t>
      </w:r>
    </w:p>
    <w:tbl>
      <w:tblPr>
        <w:tblStyle w:val="a3"/>
        <w:tblW w:w="9606" w:type="dxa"/>
        <w:tblLook w:val="04A0"/>
      </w:tblPr>
      <w:tblGrid>
        <w:gridCol w:w="1101"/>
        <w:gridCol w:w="8505"/>
      </w:tblGrid>
      <w:tr w:rsidR="0026507D" w:rsidTr="0026507D">
        <w:tc>
          <w:tcPr>
            <w:tcW w:w="1101" w:type="dxa"/>
          </w:tcPr>
          <w:p w:rsidR="0026507D" w:rsidRDefault="0026507D" w:rsidP="00265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</w:t>
            </w:r>
          </w:p>
        </w:tc>
        <w:tc>
          <w:tcPr>
            <w:tcW w:w="8505" w:type="dxa"/>
          </w:tcPr>
          <w:p w:rsidR="0026507D" w:rsidRDefault="0026507D" w:rsidP="00265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26507D" w:rsidTr="0026507D">
        <w:tc>
          <w:tcPr>
            <w:tcW w:w="1101" w:type="dxa"/>
          </w:tcPr>
          <w:p w:rsidR="0026507D" w:rsidRDefault="0026507D" w:rsidP="00FB7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5" w:type="dxa"/>
          </w:tcPr>
          <w:p w:rsidR="0026507D" w:rsidRDefault="00897D90" w:rsidP="00265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методов очистки сточных вод. Системы физической очистки сточных вод</w:t>
            </w:r>
          </w:p>
        </w:tc>
      </w:tr>
    </w:tbl>
    <w:p w:rsidR="005E60F7" w:rsidRDefault="005E60F7" w:rsidP="0026507D">
      <w:pPr>
        <w:ind w:firstLine="426"/>
        <w:rPr>
          <w:rFonts w:ascii="Times New Roman" w:hAnsi="Times New Roman" w:cs="Times New Roman"/>
          <w:sz w:val="24"/>
          <w:szCs w:val="24"/>
        </w:rPr>
      </w:pPr>
    </w:p>
    <w:p w:rsidR="0026507D" w:rsidRPr="0026507D" w:rsidRDefault="005E60F7" w:rsidP="0026507D">
      <w:pPr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Презентация должна содержать не более 36 слайдов, а также схемы и рисунки оборудования. </w:t>
      </w:r>
    </w:p>
    <w:sectPr w:rsidR="0026507D" w:rsidRPr="0026507D" w:rsidSect="00C532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>
    <w:useFELayout/>
  </w:compat>
  <w:rsids>
    <w:rsidRoot w:val="0026507D"/>
    <w:rsid w:val="000C0B93"/>
    <w:rsid w:val="0026507D"/>
    <w:rsid w:val="004C0638"/>
    <w:rsid w:val="005C7F1C"/>
    <w:rsid w:val="005E60F7"/>
    <w:rsid w:val="00631663"/>
    <w:rsid w:val="006B7B95"/>
    <w:rsid w:val="006F0565"/>
    <w:rsid w:val="00830ACD"/>
    <w:rsid w:val="00897D90"/>
    <w:rsid w:val="009A6539"/>
    <w:rsid w:val="00A9548E"/>
    <w:rsid w:val="00C532A1"/>
    <w:rsid w:val="00D25166"/>
    <w:rsid w:val="00EF7801"/>
    <w:rsid w:val="00FB7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2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0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Дымон</dc:creator>
  <cp:keywords/>
  <dc:description/>
  <cp:lastModifiedBy>Дымон</cp:lastModifiedBy>
  <cp:revision>14</cp:revision>
  <dcterms:created xsi:type="dcterms:W3CDTF">2023-01-10T05:02:00Z</dcterms:created>
  <dcterms:modified xsi:type="dcterms:W3CDTF">2023-01-10T08:11:00Z</dcterms:modified>
</cp:coreProperties>
</file>